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A722C5" w:rsidP="00C80C4E">
      <w:pPr>
        <w:pStyle w:val="Heading1"/>
      </w:pPr>
      <w:r>
        <w:t>Crystal TQ Manual Revolving Door</w:t>
      </w:r>
    </w:p>
    <w:p w:rsidR="00C80C4E" w:rsidRPr="00C80C4E" w:rsidRDefault="00C80C4E" w:rsidP="00893496">
      <w:pPr>
        <w:pStyle w:val="Heading3"/>
        <w:keepNext w:val="0"/>
        <w:widowControl w:val="0"/>
      </w:pPr>
      <w:r w:rsidRPr="00C80C4E">
        <w:t xml:space="preserve">Section 08 42 33 – </w:t>
      </w:r>
      <w:r w:rsidR="00A722C5">
        <w:t>Revolving</w:t>
      </w:r>
      <w:r w:rsidRPr="00C80C4E">
        <w:t xml:space="preserve"> Doors</w:t>
      </w:r>
      <w:bookmarkStart w:id="0" w:name="_GoBack"/>
      <w:bookmarkEnd w:id="0"/>
    </w:p>
    <w:p w:rsidR="00C80C4E" w:rsidRPr="00C80C4E" w:rsidRDefault="00C80C4E" w:rsidP="00C80C4E">
      <w:pPr>
        <w:pStyle w:val="BodyText"/>
        <w:rPr>
          <w:lang w:val="en-US"/>
        </w:rPr>
      </w:pPr>
    </w:p>
    <w:p w:rsidR="00A722C5" w:rsidRPr="00A722C5" w:rsidRDefault="00A722C5" w:rsidP="00A722C5">
      <w:pPr>
        <w:pStyle w:val="Heading2"/>
        <w:rPr>
          <w:rFonts w:cs="Arial"/>
          <w:b/>
          <w:sz w:val="20"/>
          <w:szCs w:val="20"/>
        </w:rPr>
      </w:pPr>
      <w:r w:rsidRPr="00A722C5">
        <w:rPr>
          <w:rFonts w:cs="Arial"/>
          <w:b/>
          <w:sz w:val="20"/>
          <w:szCs w:val="20"/>
        </w:rPr>
        <w:t>PART I – GENERAL</w:t>
      </w:r>
    </w:p>
    <w:p w:rsidR="00A722C5" w:rsidRPr="00A722C5" w:rsidRDefault="00A722C5" w:rsidP="00A722C5">
      <w:pPr>
        <w:rPr>
          <w:rFonts w:cs="Arial"/>
          <w:szCs w:val="20"/>
        </w:rPr>
      </w:pPr>
    </w:p>
    <w:p w:rsidR="00A722C5" w:rsidRPr="00A722C5" w:rsidRDefault="00A722C5" w:rsidP="00A722C5">
      <w:pPr>
        <w:pStyle w:val="Header"/>
        <w:numPr>
          <w:ilvl w:val="1"/>
          <w:numId w:val="6"/>
        </w:numPr>
        <w:tabs>
          <w:tab w:val="clear" w:pos="4536"/>
          <w:tab w:val="clear" w:pos="9072"/>
        </w:tabs>
        <w:jc w:val="left"/>
        <w:rPr>
          <w:rFonts w:cs="Arial"/>
          <w:b/>
          <w:szCs w:val="20"/>
        </w:rPr>
      </w:pPr>
      <w:r w:rsidRPr="00A722C5">
        <w:rPr>
          <w:rFonts w:cs="Arial"/>
          <w:b/>
          <w:szCs w:val="20"/>
        </w:rPr>
        <w:t xml:space="preserve">SECTION INCLUDES </w:t>
      </w:r>
    </w:p>
    <w:p w:rsidR="00A722C5" w:rsidRPr="00A722C5" w:rsidRDefault="00A722C5" w:rsidP="00A722C5">
      <w:pPr>
        <w:numPr>
          <w:ilvl w:val="0"/>
          <w:numId w:val="1"/>
        </w:numPr>
        <w:jc w:val="left"/>
        <w:rPr>
          <w:rFonts w:cs="Arial"/>
          <w:szCs w:val="20"/>
        </w:rPr>
      </w:pPr>
      <w:r w:rsidRPr="00A722C5">
        <w:rPr>
          <w:rFonts w:cs="Arial"/>
          <w:szCs w:val="20"/>
        </w:rPr>
        <w:t>This section covers the furnishing and installation of a complete All-Glass Manual Revolving Door System. Provide complete system that has been fabricated, assembled, and tested for proper operation at the factory. It includes curved glass sidewalls, glass ceiling, door wings, hardware, speed control and emergency collapsing mechanism as required for installation.</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RELATED SECTIONS</w:t>
      </w:r>
    </w:p>
    <w:p w:rsidR="00A722C5" w:rsidRPr="00A722C5" w:rsidRDefault="00A722C5" w:rsidP="00A722C5">
      <w:pPr>
        <w:pStyle w:val="Header"/>
        <w:numPr>
          <w:ilvl w:val="0"/>
          <w:numId w:val="2"/>
        </w:numPr>
        <w:tabs>
          <w:tab w:val="clear" w:pos="4536"/>
          <w:tab w:val="clear" w:pos="9072"/>
        </w:tabs>
        <w:jc w:val="left"/>
        <w:rPr>
          <w:rFonts w:cs="Arial"/>
          <w:szCs w:val="20"/>
        </w:rPr>
      </w:pPr>
      <w:r w:rsidRPr="00A722C5">
        <w:rPr>
          <w:rFonts w:cs="Arial"/>
          <w:szCs w:val="20"/>
        </w:rPr>
        <w:t>Section 07915 - Sealant, Caulking and Seals</w:t>
      </w:r>
    </w:p>
    <w:p w:rsidR="00A722C5" w:rsidRPr="00A722C5" w:rsidRDefault="00A722C5" w:rsidP="00A722C5">
      <w:pPr>
        <w:numPr>
          <w:ilvl w:val="0"/>
          <w:numId w:val="2"/>
        </w:numPr>
        <w:jc w:val="left"/>
        <w:rPr>
          <w:rFonts w:cs="Arial"/>
          <w:szCs w:val="20"/>
        </w:rPr>
      </w:pPr>
      <w:r w:rsidRPr="00A722C5">
        <w:rPr>
          <w:rFonts w:cs="Arial"/>
          <w:szCs w:val="20"/>
        </w:rPr>
        <w:t>Section 08400 - Entrances and Storefronts</w:t>
      </w:r>
    </w:p>
    <w:p w:rsidR="00A722C5" w:rsidRPr="00A722C5" w:rsidRDefault="00A722C5" w:rsidP="00A722C5">
      <w:pPr>
        <w:numPr>
          <w:ilvl w:val="0"/>
          <w:numId w:val="2"/>
        </w:numPr>
        <w:jc w:val="left"/>
        <w:rPr>
          <w:rFonts w:cs="Arial"/>
          <w:szCs w:val="20"/>
        </w:rPr>
      </w:pPr>
      <w:r w:rsidRPr="00A722C5">
        <w:rPr>
          <w:rFonts w:cs="Arial"/>
          <w:szCs w:val="20"/>
        </w:rPr>
        <w:t>Section 08710 - Door Hardware</w:t>
      </w:r>
    </w:p>
    <w:p w:rsidR="00A722C5" w:rsidRPr="00A722C5" w:rsidRDefault="00A722C5" w:rsidP="00A722C5">
      <w:pPr>
        <w:numPr>
          <w:ilvl w:val="0"/>
          <w:numId w:val="2"/>
        </w:numPr>
        <w:jc w:val="left"/>
        <w:rPr>
          <w:rFonts w:cs="Arial"/>
          <w:szCs w:val="20"/>
        </w:rPr>
      </w:pPr>
      <w:r w:rsidRPr="00A722C5">
        <w:rPr>
          <w:rFonts w:cs="Arial"/>
          <w:szCs w:val="20"/>
        </w:rPr>
        <w:t>Section 08810 - Glass and Glazing</w:t>
      </w:r>
    </w:p>
    <w:p w:rsidR="00A722C5" w:rsidRPr="00A722C5" w:rsidRDefault="00A722C5" w:rsidP="00A722C5">
      <w:pPr>
        <w:numPr>
          <w:ilvl w:val="0"/>
          <w:numId w:val="2"/>
        </w:numPr>
        <w:jc w:val="left"/>
        <w:rPr>
          <w:rFonts w:cs="Arial"/>
          <w:szCs w:val="20"/>
        </w:rPr>
      </w:pPr>
      <w:r w:rsidRPr="00A722C5">
        <w:rPr>
          <w:rFonts w:cs="Arial"/>
          <w:szCs w:val="20"/>
        </w:rPr>
        <w:t>Section 09600 - Flooring</w:t>
      </w:r>
    </w:p>
    <w:p w:rsidR="00A722C5" w:rsidRPr="00A722C5" w:rsidRDefault="00A722C5" w:rsidP="00A722C5">
      <w:pPr>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QUALITY ASSURANCE</w:t>
      </w:r>
    </w:p>
    <w:p w:rsidR="00A722C5" w:rsidRPr="00A722C5" w:rsidRDefault="00A722C5" w:rsidP="00A722C5">
      <w:pPr>
        <w:numPr>
          <w:ilvl w:val="0"/>
          <w:numId w:val="12"/>
        </w:numPr>
        <w:jc w:val="left"/>
        <w:rPr>
          <w:rFonts w:cs="Arial"/>
          <w:szCs w:val="20"/>
        </w:rPr>
      </w:pPr>
      <w:r w:rsidRPr="00A722C5">
        <w:rPr>
          <w:rFonts w:cs="Arial"/>
          <w:szCs w:val="20"/>
        </w:rPr>
        <w:t xml:space="preserve">Manufacturer shall be a company specializing in the supply of manual revolving doors with a minimum of </w:t>
      </w:r>
    </w:p>
    <w:p w:rsidR="00A722C5" w:rsidRPr="00A722C5" w:rsidRDefault="00A722C5" w:rsidP="00A722C5">
      <w:pPr>
        <w:ind w:left="540"/>
        <w:rPr>
          <w:rFonts w:cs="Arial"/>
          <w:szCs w:val="20"/>
        </w:rPr>
      </w:pPr>
      <w:r w:rsidRPr="00A722C5">
        <w:rPr>
          <w:rFonts w:cs="Arial"/>
          <w:szCs w:val="20"/>
        </w:rPr>
        <w:t>10 years experience.</w:t>
      </w:r>
    </w:p>
    <w:p w:rsidR="00A722C5" w:rsidRPr="00A722C5" w:rsidRDefault="00A722C5" w:rsidP="00A722C5">
      <w:pPr>
        <w:numPr>
          <w:ilvl w:val="0"/>
          <w:numId w:val="12"/>
        </w:numPr>
        <w:jc w:val="left"/>
        <w:rPr>
          <w:rFonts w:cs="Arial"/>
          <w:szCs w:val="20"/>
        </w:rPr>
      </w:pPr>
      <w:r w:rsidRPr="00A722C5">
        <w:rPr>
          <w:rFonts w:cs="Arial"/>
          <w:szCs w:val="20"/>
        </w:rPr>
        <w:t>Installer shall supply a factory-trained supervisor during installation of the door.</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SUBMITTALS</w:t>
      </w:r>
    </w:p>
    <w:p w:rsidR="00A722C5" w:rsidRPr="00A722C5" w:rsidRDefault="00A722C5" w:rsidP="00A722C5">
      <w:pPr>
        <w:numPr>
          <w:ilvl w:val="0"/>
          <w:numId w:val="3"/>
        </w:numPr>
        <w:jc w:val="left"/>
        <w:rPr>
          <w:rFonts w:cs="Arial"/>
          <w:szCs w:val="20"/>
        </w:rPr>
      </w:pPr>
      <w:r w:rsidRPr="00A722C5">
        <w:rPr>
          <w:rFonts w:cs="Arial"/>
          <w:szCs w:val="20"/>
        </w:rPr>
        <w:t>Submit project specific shop drawings and finish samples.</w:t>
      </w:r>
    </w:p>
    <w:p w:rsidR="00A722C5" w:rsidRPr="00A722C5" w:rsidRDefault="00A722C5" w:rsidP="00A722C5">
      <w:pPr>
        <w:numPr>
          <w:ilvl w:val="0"/>
          <w:numId w:val="3"/>
        </w:numPr>
        <w:jc w:val="left"/>
        <w:rPr>
          <w:rFonts w:cs="Arial"/>
          <w:szCs w:val="20"/>
        </w:rPr>
      </w:pPr>
      <w:r w:rsidRPr="00A722C5">
        <w:rPr>
          <w:rFonts w:cs="Arial"/>
          <w:szCs w:val="20"/>
        </w:rPr>
        <w:t>Indicate pertinent dimensions, general construction, component connections and locations, anchorage methods and locations, hardware, and installation details.</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DELIVERY, STORAGE AND HANDLING</w:t>
      </w:r>
    </w:p>
    <w:p w:rsidR="00A722C5" w:rsidRPr="00A722C5" w:rsidRDefault="00A722C5" w:rsidP="00A722C5">
      <w:pPr>
        <w:numPr>
          <w:ilvl w:val="0"/>
          <w:numId w:val="4"/>
        </w:numPr>
        <w:jc w:val="left"/>
        <w:rPr>
          <w:rFonts w:cs="Arial"/>
          <w:szCs w:val="20"/>
        </w:rPr>
      </w:pPr>
      <w:r w:rsidRPr="00A722C5">
        <w:rPr>
          <w:rFonts w:cs="Arial"/>
          <w:szCs w:val="20"/>
        </w:rPr>
        <w:t>Deliver materials to job site in manufacturer’s packaging undamaged, complete with installation instructions.</w:t>
      </w:r>
    </w:p>
    <w:p w:rsidR="00A722C5" w:rsidRPr="00A722C5" w:rsidRDefault="00A722C5" w:rsidP="00A722C5">
      <w:pPr>
        <w:numPr>
          <w:ilvl w:val="0"/>
          <w:numId w:val="4"/>
        </w:numPr>
        <w:jc w:val="left"/>
        <w:rPr>
          <w:rFonts w:cs="Arial"/>
          <w:szCs w:val="20"/>
        </w:rPr>
      </w:pPr>
      <w:r w:rsidRPr="00A722C5">
        <w:rPr>
          <w:rFonts w:cs="Arial"/>
          <w:szCs w:val="20"/>
        </w:rPr>
        <w:t>Store off ground, under cover, protected from weather and construction activities.</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PROJECT/SITE CONDITIONS</w:t>
      </w:r>
    </w:p>
    <w:p w:rsidR="00A722C5" w:rsidRPr="00A722C5" w:rsidRDefault="00A722C5" w:rsidP="00A722C5">
      <w:pPr>
        <w:pStyle w:val="BodyTextIndent3"/>
        <w:numPr>
          <w:ilvl w:val="0"/>
          <w:numId w:val="28"/>
        </w:numPr>
        <w:tabs>
          <w:tab w:val="clear" w:pos="360"/>
          <w:tab w:val="num" w:pos="540"/>
        </w:tabs>
        <w:spacing w:after="0"/>
        <w:ind w:left="540"/>
        <w:jc w:val="left"/>
        <w:rPr>
          <w:rFonts w:cs="Arial"/>
          <w:sz w:val="20"/>
          <w:szCs w:val="20"/>
        </w:rPr>
      </w:pPr>
      <w:r w:rsidRPr="00A722C5">
        <w:rPr>
          <w:rFonts w:cs="Arial"/>
          <w:sz w:val="20"/>
          <w:szCs w:val="20"/>
        </w:rPr>
        <w:t>Revolving doors install only in the floor in a factory approved mat well trim. Floor must be dead level at any point within the footprint of the revolving door.</w:t>
      </w:r>
    </w:p>
    <w:p w:rsidR="00A722C5" w:rsidRPr="00A722C5" w:rsidRDefault="00A722C5" w:rsidP="00A722C5">
      <w:pPr>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WARRANTY</w:t>
      </w:r>
    </w:p>
    <w:p w:rsidR="00A722C5" w:rsidRPr="00A722C5" w:rsidRDefault="00A722C5" w:rsidP="00A722C5">
      <w:pPr>
        <w:ind w:left="570"/>
        <w:rPr>
          <w:rFonts w:cs="Arial"/>
          <w:szCs w:val="20"/>
        </w:rPr>
      </w:pPr>
      <w:r w:rsidRPr="00A722C5">
        <w:rPr>
          <w:rFonts w:cs="Arial"/>
          <w:szCs w:val="20"/>
        </w:rPr>
        <w:t>Boon Edam Inc.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893496" w:rsidRDefault="00893496" w:rsidP="00A722C5">
      <w:pPr>
        <w:pStyle w:val="Heading3"/>
        <w:spacing w:line="220" w:lineRule="exact"/>
        <w:rPr>
          <w:rFonts w:cs="Arial"/>
          <w:szCs w:val="20"/>
          <w:u w:val="single"/>
        </w:rPr>
      </w:pPr>
    </w:p>
    <w:p w:rsidR="00A722C5" w:rsidRPr="00A722C5" w:rsidRDefault="00A722C5" w:rsidP="00A722C5">
      <w:pPr>
        <w:pStyle w:val="Heading3"/>
        <w:spacing w:line="220" w:lineRule="exact"/>
        <w:rPr>
          <w:rFonts w:cs="Arial"/>
          <w:szCs w:val="20"/>
          <w:u w:val="single"/>
        </w:rPr>
      </w:pPr>
      <w:r w:rsidRPr="00A722C5">
        <w:rPr>
          <w:rFonts w:cs="Arial"/>
          <w:szCs w:val="20"/>
          <w:u w:val="single"/>
        </w:rPr>
        <w:t>PART II – PRODUCTS</w:t>
      </w:r>
    </w:p>
    <w:p w:rsidR="00A722C5" w:rsidRPr="00A722C5" w:rsidRDefault="00A722C5" w:rsidP="00A722C5">
      <w:pPr>
        <w:pStyle w:val="Header"/>
        <w:spacing w:line="220" w:lineRule="exact"/>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MANUFACTURER</w:t>
      </w:r>
    </w:p>
    <w:p w:rsidR="00A722C5" w:rsidRDefault="00A722C5" w:rsidP="00A722C5">
      <w:pPr>
        <w:pStyle w:val="BodyTextIndent"/>
        <w:spacing w:line="220" w:lineRule="exact"/>
        <w:rPr>
          <w:rFonts w:cs="Arial"/>
          <w:szCs w:val="20"/>
        </w:rPr>
      </w:pPr>
      <w:r w:rsidRPr="00A722C5">
        <w:rPr>
          <w:rFonts w:cs="Arial"/>
          <w:szCs w:val="20"/>
        </w:rPr>
        <w:t>Crystal TQ Manual Revolving Door as manufactured by:</w:t>
      </w:r>
    </w:p>
    <w:p w:rsidR="00A722C5" w:rsidRDefault="00A722C5" w:rsidP="00A722C5">
      <w:pPr>
        <w:pStyle w:val="BodyTextIndent"/>
        <w:spacing w:line="220" w:lineRule="exact"/>
        <w:rPr>
          <w:rFonts w:cs="Arial"/>
          <w:szCs w:val="20"/>
        </w:rPr>
      </w:pPr>
      <w:r w:rsidRPr="00A722C5">
        <w:rPr>
          <w:rFonts w:cs="Arial"/>
          <w:szCs w:val="20"/>
        </w:rPr>
        <w:t>Boon Edam, Inc., 402 McKinney Parkway, Lillington, NC  27546.</w:t>
      </w:r>
    </w:p>
    <w:p w:rsidR="00A722C5" w:rsidRPr="00A722C5" w:rsidRDefault="00A722C5" w:rsidP="00A722C5">
      <w:pPr>
        <w:pStyle w:val="BodyTextIndent"/>
        <w:spacing w:line="220" w:lineRule="exact"/>
        <w:rPr>
          <w:rFonts w:cs="Arial"/>
          <w:szCs w:val="20"/>
        </w:rPr>
      </w:pPr>
      <w:r w:rsidRPr="00A722C5">
        <w:rPr>
          <w:rFonts w:cs="Arial"/>
          <w:szCs w:val="20"/>
        </w:rPr>
        <w:t xml:space="preserve">(910) 814-3800    Fax: (910) 814-3899    Homepage:  </w:t>
      </w:r>
      <w:hyperlink r:id="rId8" w:history="1">
        <w:r w:rsidRPr="00A722C5">
          <w:rPr>
            <w:rStyle w:val="Hyperlink"/>
            <w:rFonts w:cs="Arial"/>
            <w:szCs w:val="20"/>
          </w:rPr>
          <w:t>www.boonedam.us</w:t>
        </w:r>
      </w:hyperlink>
    </w:p>
    <w:p w:rsidR="00A722C5" w:rsidRPr="00A722C5" w:rsidRDefault="00A722C5" w:rsidP="00A722C5">
      <w:pPr>
        <w:spacing w:line="220" w:lineRule="exact"/>
        <w:ind w:left="555"/>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DOOR CONSTRUCTION</w:t>
      </w:r>
    </w:p>
    <w:p w:rsidR="00A722C5" w:rsidRPr="00A722C5" w:rsidRDefault="00A722C5" w:rsidP="00A722C5">
      <w:pPr>
        <w:numPr>
          <w:ilvl w:val="0"/>
          <w:numId w:val="27"/>
        </w:numPr>
        <w:spacing w:line="220" w:lineRule="exact"/>
        <w:jc w:val="left"/>
        <w:rPr>
          <w:rFonts w:cs="Arial"/>
          <w:szCs w:val="20"/>
        </w:rPr>
      </w:pPr>
      <w:r w:rsidRPr="00A722C5">
        <w:rPr>
          <w:rFonts w:cs="Arial"/>
          <w:szCs w:val="20"/>
          <w:u w:val="single"/>
        </w:rPr>
        <w:t xml:space="preserve">Curved Side Walls </w:t>
      </w:r>
      <w:r w:rsidRPr="00A722C5">
        <w:rPr>
          <w:rFonts w:cs="Arial"/>
          <w:szCs w:val="20"/>
        </w:rPr>
        <w:t>: Shall have a stan</w:t>
      </w:r>
      <w:r w:rsidR="008D55B0">
        <w:rPr>
          <w:rFonts w:cs="Arial"/>
          <w:szCs w:val="20"/>
        </w:rPr>
        <w:t>dard inside diameter of 6’-6</w:t>
      </w:r>
      <w:r w:rsidRPr="00A722C5">
        <w:rPr>
          <w:rFonts w:cs="Arial"/>
          <w:szCs w:val="20"/>
        </w:rPr>
        <w:t xml:space="preserve">” </w:t>
      </w:r>
      <w:r w:rsidR="008D55B0">
        <w:rPr>
          <w:rFonts w:cs="Arial"/>
          <w:szCs w:val="20"/>
        </w:rPr>
        <w:t>(only available in 4-wing), 7’-0”, 7’-6</w:t>
      </w:r>
      <w:r w:rsidRPr="00A722C5">
        <w:rPr>
          <w:rFonts w:cs="Arial"/>
          <w:szCs w:val="20"/>
        </w:rPr>
        <w:t>”</w:t>
      </w:r>
      <w:r w:rsidR="008D55B0">
        <w:rPr>
          <w:rFonts w:cs="Arial"/>
          <w:szCs w:val="20"/>
        </w:rPr>
        <w:t xml:space="preserve">, 8’-0” </w:t>
      </w:r>
      <w:r w:rsidR="00BE3A24">
        <w:rPr>
          <w:rFonts w:cs="Arial"/>
          <w:szCs w:val="20"/>
        </w:rPr>
        <w:t>and be manufactured from 11</w:t>
      </w:r>
      <w:r w:rsidRPr="00A722C5">
        <w:rPr>
          <w:rFonts w:cs="Arial"/>
          <w:szCs w:val="20"/>
        </w:rPr>
        <w:t>/</w:t>
      </w:r>
      <w:r w:rsidR="00BE3A24">
        <w:rPr>
          <w:rFonts w:cs="Arial"/>
          <w:szCs w:val="20"/>
        </w:rPr>
        <w:t>16</w:t>
      </w:r>
      <w:r w:rsidRPr="00A722C5">
        <w:rPr>
          <w:rFonts w:cs="Arial"/>
          <w:szCs w:val="20"/>
        </w:rPr>
        <w:t>” curved laminated safety glass.</w:t>
      </w:r>
    </w:p>
    <w:p w:rsid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Door Wings:</w:t>
      </w:r>
      <w:r w:rsidRPr="00A722C5">
        <w:rPr>
          <w:rFonts w:cs="Arial"/>
          <w:szCs w:val="20"/>
        </w:rPr>
        <w:t xml:space="preserve"> Three or four door wings as designed and manufactured from ½” tempered safety glass with stainless steel clad </w:t>
      </w:r>
      <w:r w:rsidR="00893496">
        <w:rPr>
          <w:rFonts w:cs="Arial"/>
          <w:szCs w:val="20"/>
        </w:rPr>
        <w:t>p</w:t>
      </w:r>
      <w:r w:rsidRPr="00A722C5">
        <w:rPr>
          <w:rFonts w:cs="Arial"/>
          <w:szCs w:val="20"/>
        </w:rPr>
        <w:t>oly-</w:t>
      </w:r>
      <w:r w:rsidR="00893496">
        <w:rPr>
          <w:rFonts w:cs="Arial"/>
          <w:szCs w:val="20"/>
        </w:rPr>
        <w:t>c</w:t>
      </w:r>
      <w:r w:rsidRPr="00A722C5">
        <w:rPr>
          <w:rFonts w:cs="Arial"/>
          <w:szCs w:val="20"/>
        </w:rPr>
        <w:t xml:space="preserve">arbonate channels and </w:t>
      </w:r>
      <w:r w:rsidR="008D55B0">
        <w:t xml:space="preserve">rubber with felt contact </w:t>
      </w:r>
      <w:r w:rsidRPr="00A722C5">
        <w:rPr>
          <w:rFonts w:cs="Arial"/>
          <w:szCs w:val="20"/>
        </w:rPr>
        <w:t>weather stripping on three sides.  Door wings must be capable of folding forward or backward allowing for emergency egress.</w:t>
      </w:r>
    </w:p>
    <w:p w:rsidR="00713BD3" w:rsidRPr="00713BD3" w:rsidRDefault="00713BD3" w:rsidP="00713BD3">
      <w:pPr>
        <w:pStyle w:val="BodyTextIndent2"/>
        <w:numPr>
          <w:ilvl w:val="0"/>
          <w:numId w:val="27"/>
        </w:numPr>
        <w:spacing w:after="0" w:line="220" w:lineRule="exact"/>
        <w:jc w:val="left"/>
        <w:rPr>
          <w:rFonts w:cs="Arial"/>
          <w:color w:val="000000"/>
        </w:rPr>
      </w:pPr>
      <w:r w:rsidRPr="00713BD3">
        <w:rPr>
          <w:rFonts w:cs="Arial"/>
          <w:color w:val="000000"/>
          <w:u w:val="single"/>
        </w:rPr>
        <w:t xml:space="preserve">Herculite Top &amp; Bottom Rails (Optional depending on door size): </w:t>
      </w:r>
      <w:r w:rsidRPr="00713BD3">
        <w:rPr>
          <w:rFonts w:cs="Arial"/>
          <w:color w:val="000000"/>
        </w:rPr>
        <w:t xml:space="preserve">Milled </w:t>
      </w:r>
      <w:r>
        <w:rPr>
          <w:rFonts w:cs="Arial"/>
          <w:color w:val="000000"/>
        </w:rPr>
        <w:t>a</w:t>
      </w:r>
      <w:r w:rsidRPr="00713BD3">
        <w:rPr>
          <w:rFonts w:cs="Arial"/>
          <w:color w:val="000000"/>
        </w:rPr>
        <w:t xml:space="preserve">luminum </w:t>
      </w:r>
      <w:r>
        <w:rPr>
          <w:rFonts w:cs="Arial"/>
          <w:color w:val="000000"/>
        </w:rPr>
        <w:t>r</w:t>
      </w:r>
      <w:r w:rsidRPr="00713BD3">
        <w:rPr>
          <w:rFonts w:cs="Arial"/>
          <w:color w:val="000000"/>
        </w:rPr>
        <w:t>ails (</w:t>
      </w:r>
      <w:r>
        <w:rPr>
          <w:rFonts w:cs="Arial"/>
          <w:color w:val="000000"/>
        </w:rPr>
        <w:t>c</w:t>
      </w:r>
      <w:r w:rsidRPr="00713BD3">
        <w:rPr>
          <w:rFonts w:cs="Arial"/>
          <w:szCs w:val="20"/>
        </w:rPr>
        <w:t>ladded</w:t>
      </w:r>
      <w:r w:rsidRPr="00713BD3">
        <w:rPr>
          <w:rFonts w:cs="Arial"/>
          <w:color w:val="000000"/>
        </w:rPr>
        <w:t>, painted or anodized to match the specified finish)</w:t>
      </w:r>
      <w:r>
        <w:rPr>
          <w:rFonts w:cs="Arial"/>
          <w:color w:val="000000"/>
        </w:rPr>
        <w:t>, a</w:t>
      </w:r>
      <w:r w:rsidRPr="00713BD3">
        <w:rPr>
          <w:rFonts w:cs="Arial"/>
          <w:color w:val="000000"/>
        </w:rPr>
        <w:t>vailable in sizes of 4.25”, 6”, 8” and 10</w:t>
      </w:r>
      <w:r>
        <w:rPr>
          <w:rFonts w:cs="Arial"/>
          <w:color w:val="000000"/>
        </w:rPr>
        <w:t>.</w:t>
      </w:r>
      <w:r w:rsidRPr="00713BD3">
        <w:rPr>
          <w:rFonts w:cs="Arial"/>
          <w:color w:val="000000"/>
        </w:rPr>
        <w:t>”</w:t>
      </w:r>
    </w:p>
    <w:p w:rsidR="00A722C5" w:rsidRP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Ceiling</w:t>
      </w:r>
      <w:r w:rsidRPr="00A722C5">
        <w:rPr>
          <w:rFonts w:cs="Arial"/>
          <w:szCs w:val="20"/>
        </w:rPr>
        <w:t>: Shall be fabricated from 11/16” tempered laminated safety glass.</w:t>
      </w:r>
    </w:p>
    <w:p w:rsidR="00A722C5" w:rsidRP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Stainless Steel Connectors</w:t>
      </w:r>
      <w:r w:rsidRPr="00A722C5">
        <w:rPr>
          <w:rFonts w:cs="Arial"/>
          <w:szCs w:val="20"/>
        </w:rPr>
        <w:t>: Polished stainless steel connectors between sidewalls and ceiling.</w:t>
      </w:r>
    </w:p>
    <w:p w:rsidR="00A722C5" w:rsidRPr="00A722C5" w:rsidRDefault="00A722C5" w:rsidP="00A722C5">
      <w:pPr>
        <w:spacing w:line="220" w:lineRule="exact"/>
        <w:ind w:left="180"/>
        <w:rPr>
          <w:rFonts w:cs="Arial"/>
          <w:szCs w:val="20"/>
          <w:u w:val="single"/>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EQUIPMENT</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Speed Control</w:t>
      </w:r>
      <w:r w:rsidRPr="00A722C5">
        <w:rPr>
          <w:rFonts w:cs="Arial"/>
          <w:szCs w:val="20"/>
        </w:rPr>
        <w:t>: Floor-mounted manual speed control attaches to the center rotating shaft and limits the rotation speed of the door to a preset RPM not to exceed 12 revolutions per minute. Operating in an oil bath, the centrifugal braking unit can be adjusted for lower maximum speeds to meet code requirements.</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Emergency Collapsing Mechanism</w:t>
      </w:r>
      <w:r w:rsidRPr="00A722C5">
        <w:rPr>
          <w:rFonts w:cs="Arial"/>
          <w:szCs w:val="20"/>
        </w:rPr>
        <w:t xml:space="preserve">: Precision-engineered door hangers and disks to allow the door wings to be collapsed, or folded, and stored in a bookfold position. Hangers and disks are finished in black and provide tension to hold the door wings in position until a strong force, not to exceed 130 pounds, is applied to the outer stile of the door wing to meet NFPA, BOCA code requirements. </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Surface Applied Slide Bolt Locks</w:t>
      </w:r>
      <w:r w:rsidRPr="00A722C5">
        <w:rPr>
          <w:rFonts w:cs="Arial"/>
          <w:szCs w:val="20"/>
        </w:rPr>
        <w:t>: Two (2) standard 1 3/4” x 5 5/8” surface-mounted deadbolt locks with removable, keyed cylinders that lock into the floor on the two interior door wings.</w:t>
      </w:r>
    </w:p>
    <w:p w:rsidR="00A722C5" w:rsidRPr="00A722C5" w:rsidRDefault="00A722C5" w:rsidP="00A722C5">
      <w:pPr>
        <w:spacing w:line="220" w:lineRule="exact"/>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HARDWARE/MATERIALS</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Tempered Glass</w:t>
      </w:r>
      <w:r w:rsidRPr="00A722C5">
        <w:rPr>
          <w:rFonts w:cs="Arial"/>
          <w:szCs w:val="20"/>
        </w:rPr>
        <w:t xml:space="preserve">: All flat glass in door wings shall be ½” clear tempered safety glass. </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Laminated Glass</w:t>
      </w:r>
      <w:r w:rsidRPr="00A722C5">
        <w:rPr>
          <w:rFonts w:cs="Arial"/>
          <w:szCs w:val="20"/>
        </w:rPr>
        <w:t>: All curved gla</w:t>
      </w:r>
      <w:r w:rsidR="00BE3A24">
        <w:rPr>
          <w:rFonts w:cs="Arial"/>
          <w:szCs w:val="20"/>
        </w:rPr>
        <w:t>ss in sidewalls shall be clear 11</w:t>
      </w:r>
      <w:r w:rsidRPr="00A722C5">
        <w:rPr>
          <w:rFonts w:cs="Arial"/>
          <w:szCs w:val="20"/>
        </w:rPr>
        <w:t>/</w:t>
      </w:r>
      <w:r w:rsidR="00BE3A24">
        <w:rPr>
          <w:rFonts w:cs="Arial"/>
          <w:szCs w:val="20"/>
        </w:rPr>
        <w:t>16</w:t>
      </w:r>
      <w:r w:rsidRPr="00A722C5">
        <w:rPr>
          <w:rFonts w:cs="Arial"/>
          <w:szCs w:val="20"/>
        </w:rPr>
        <w:t>” curved laminated safety glass</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Ceiling Glass</w:t>
      </w:r>
      <w:r w:rsidRPr="00A722C5">
        <w:rPr>
          <w:rFonts w:cs="Arial"/>
          <w:szCs w:val="20"/>
        </w:rPr>
        <w:t xml:space="preserve">: All flat ceiling glass shall be 11/16” tempered laminated safety glass. </w:t>
      </w:r>
    </w:p>
    <w:p w:rsidR="00E57288" w:rsidRPr="00E57288" w:rsidRDefault="00A722C5" w:rsidP="00E57288">
      <w:pPr>
        <w:numPr>
          <w:ilvl w:val="0"/>
          <w:numId w:val="8"/>
        </w:numPr>
        <w:spacing w:line="220" w:lineRule="exact"/>
        <w:jc w:val="left"/>
        <w:rPr>
          <w:rFonts w:cs="Arial"/>
          <w:szCs w:val="20"/>
        </w:rPr>
      </w:pPr>
      <w:r w:rsidRPr="00E57288">
        <w:rPr>
          <w:rFonts w:cs="Arial"/>
          <w:szCs w:val="20"/>
          <w:u w:val="single"/>
        </w:rPr>
        <w:t>Weather Stripping</w:t>
      </w:r>
      <w:r w:rsidRPr="00E57288">
        <w:rPr>
          <w:rFonts w:cs="Arial"/>
          <w:szCs w:val="20"/>
        </w:rPr>
        <w:t xml:space="preserve">: </w:t>
      </w:r>
      <w:r w:rsidR="00E57288">
        <w:t>Rubber with felt contact strip at sidewalls and ceiling. Rubber at floor.</w:t>
      </w:r>
      <w:r w:rsidR="00E57288" w:rsidRPr="009A416F">
        <w:rPr>
          <w:rFonts w:cs="Arial"/>
          <w:szCs w:val="20"/>
        </w:rPr>
        <w:t xml:space="preserve"> </w:t>
      </w:r>
      <w:r w:rsidR="00E57288">
        <w:rPr>
          <w:rFonts w:cs="Arial"/>
          <w:szCs w:val="20"/>
        </w:rPr>
        <w:t>S</w:t>
      </w:r>
      <w:r w:rsidR="00E57288" w:rsidRPr="009A416F">
        <w:rPr>
          <w:rFonts w:cs="Arial"/>
          <w:szCs w:val="20"/>
        </w:rPr>
        <w:t xml:space="preserve">tripping on all required edges of door wings to provide a seal between door wings and drum that meets </w:t>
      </w:r>
      <w:r w:rsidR="00893496">
        <w:rPr>
          <w:rFonts w:cs="Arial"/>
          <w:szCs w:val="20"/>
        </w:rPr>
        <w:t xml:space="preserve">or exceeds </w:t>
      </w:r>
      <w:r w:rsidR="00E57288" w:rsidRPr="009A416F">
        <w:rPr>
          <w:rFonts w:cs="Arial"/>
          <w:szCs w:val="20"/>
        </w:rPr>
        <w:t>ASTM E-283</w:t>
      </w:r>
      <w:r w:rsidR="00893496">
        <w:rPr>
          <w:rFonts w:cs="Arial"/>
          <w:szCs w:val="20"/>
        </w:rPr>
        <w:t xml:space="preserve"> standards for air infiltration</w:t>
      </w:r>
      <w:r w:rsidR="00E57288" w:rsidRPr="009A416F">
        <w:rPr>
          <w:rFonts w:cs="Arial"/>
          <w:szCs w:val="20"/>
        </w:rPr>
        <w:t>.</w:t>
      </w:r>
      <w:r w:rsidR="00E57288">
        <w:rPr>
          <w:rFonts w:cs="Arial"/>
          <w:szCs w:val="20"/>
        </w:rPr>
        <w:t xml:space="preserve"> </w:t>
      </w:r>
    </w:p>
    <w:p w:rsidR="00A722C5" w:rsidRPr="00E57288" w:rsidRDefault="00A722C5" w:rsidP="00575310">
      <w:pPr>
        <w:numPr>
          <w:ilvl w:val="0"/>
          <w:numId w:val="8"/>
        </w:numPr>
        <w:spacing w:line="220" w:lineRule="exact"/>
        <w:jc w:val="left"/>
        <w:rPr>
          <w:rFonts w:cs="Arial"/>
          <w:szCs w:val="20"/>
        </w:rPr>
      </w:pPr>
      <w:r w:rsidRPr="00E57288">
        <w:rPr>
          <w:rFonts w:cs="Arial"/>
          <w:szCs w:val="20"/>
          <w:u w:val="single"/>
        </w:rPr>
        <w:t>Bumpers</w:t>
      </w:r>
      <w:r w:rsidRPr="00E57288">
        <w:rPr>
          <w:rFonts w:cs="Arial"/>
          <w:szCs w:val="20"/>
        </w:rPr>
        <w:t>: rigid, rubber-tipped bumper located on the top upper right hand corner of each door wing to prevent door wings from contacting one another when in the bookfold position.</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Pivot</w:t>
      </w:r>
      <w:r w:rsidRPr="00A722C5">
        <w:rPr>
          <w:rFonts w:cs="Arial"/>
          <w:szCs w:val="20"/>
        </w:rPr>
        <w:t>: Ceiling mounted pivot above the center shaft to provide smooth rotation.</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Center Shaft</w:t>
      </w:r>
      <w:r w:rsidRPr="00A722C5">
        <w:rPr>
          <w:rFonts w:cs="Arial"/>
          <w:szCs w:val="20"/>
        </w:rPr>
        <w:t>: Stainless steel shaft with connections to the speed control and pivot.</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Push Bars</w:t>
      </w:r>
      <w:r w:rsidRPr="00A722C5">
        <w:rPr>
          <w:rFonts w:cs="Arial"/>
          <w:szCs w:val="20"/>
        </w:rPr>
        <w:t xml:space="preserve">: Provide 1” diameter vertical stainless steel push bars.  </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Speed Control Cover</w:t>
      </w:r>
      <w:r w:rsidRPr="00A722C5">
        <w:rPr>
          <w:rFonts w:cs="Arial"/>
          <w:szCs w:val="20"/>
        </w:rPr>
        <w:t>: Provide square stainless steel floor mounted cover over recessed speed control.</w:t>
      </w:r>
      <w:r w:rsidRPr="00A722C5">
        <w:rPr>
          <w:rFonts w:cs="Arial"/>
          <w:szCs w:val="20"/>
        </w:rPr>
        <w:tab/>
        <w:t xml:space="preserve">            </w:t>
      </w:r>
    </w:p>
    <w:p w:rsidR="00A722C5" w:rsidRPr="00A722C5" w:rsidRDefault="00A722C5" w:rsidP="00A722C5">
      <w:pPr>
        <w:spacing w:line="220" w:lineRule="exact"/>
        <w:ind w:left="540"/>
        <w:rPr>
          <w:rFonts w:cs="Arial"/>
          <w:szCs w:val="20"/>
        </w:rPr>
      </w:pPr>
      <w:r w:rsidRPr="00A722C5">
        <w:rPr>
          <w:rFonts w:cs="Arial"/>
          <w:szCs w:val="20"/>
        </w:rPr>
        <w:t xml:space="preserve">(Optional round stainless steel cover available.) </w:t>
      </w:r>
    </w:p>
    <w:p w:rsidR="00A722C5" w:rsidRPr="00852B0B" w:rsidRDefault="00A722C5" w:rsidP="00852B0B">
      <w:pPr>
        <w:numPr>
          <w:ilvl w:val="0"/>
          <w:numId w:val="8"/>
        </w:numPr>
        <w:tabs>
          <w:tab w:val="clear" w:pos="540"/>
          <w:tab w:val="num" w:pos="900"/>
        </w:tabs>
        <w:spacing w:line="220" w:lineRule="exact"/>
        <w:jc w:val="left"/>
        <w:rPr>
          <w:rFonts w:cs="Arial"/>
          <w:szCs w:val="20"/>
        </w:rPr>
      </w:pPr>
      <w:r w:rsidRPr="00852B0B">
        <w:rPr>
          <w:rFonts w:cs="Arial"/>
          <w:szCs w:val="20"/>
          <w:u w:val="single"/>
        </w:rPr>
        <w:t>Matwell Ring:</w:t>
      </w:r>
      <w:r w:rsidRPr="00852B0B">
        <w:rPr>
          <w:rFonts w:cs="Arial"/>
          <w:szCs w:val="20"/>
        </w:rPr>
        <w:t xml:space="preserve">  Stainless Steel tube embed frame required to be installed in floor prior to the installation of the door.</w:t>
      </w:r>
    </w:p>
    <w:p w:rsidR="00A722C5" w:rsidRDefault="00A722C5" w:rsidP="00A722C5">
      <w:pPr>
        <w:spacing w:line="220" w:lineRule="exact"/>
        <w:rPr>
          <w:rFonts w:cs="Arial"/>
          <w:szCs w:val="20"/>
        </w:rPr>
      </w:pPr>
    </w:p>
    <w:p w:rsidR="00A722C5" w:rsidRPr="00A722C5" w:rsidRDefault="00A722C5" w:rsidP="00A722C5">
      <w:pPr>
        <w:spacing w:line="220" w:lineRule="exact"/>
        <w:rPr>
          <w:rFonts w:cs="Arial"/>
          <w:szCs w:val="20"/>
        </w:rPr>
      </w:pPr>
    </w:p>
    <w:p w:rsidR="00A722C5" w:rsidRPr="00A722C5" w:rsidRDefault="00A722C5" w:rsidP="00A722C5">
      <w:pPr>
        <w:spacing w:line="220" w:lineRule="exact"/>
        <w:rPr>
          <w:rFonts w:cs="Arial"/>
          <w:b/>
          <w:szCs w:val="20"/>
        </w:rPr>
      </w:pPr>
      <w:r w:rsidRPr="00A722C5">
        <w:rPr>
          <w:rFonts w:cs="Arial"/>
          <w:b/>
          <w:szCs w:val="20"/>
        </w:rPr>
        <w:t>PART III – EXECUTION</w:t>
      </w:r>
    </w:p>
    <w:p w:rsidR="00A722C5" w:rsidRPr="00A722C5" w:rsidRDefault="00A722C5" w:rsidP="00A722C5">
      <w:pPr>
        <w:spacing w:line="220" w:lineRule="exact"/>
        <w:rPr>
          <w:rFonts w:cs="Arial"/>
          <w:szCs w:val="20"/>
        </w:rPr>
      </w:pPr>
    </w:p>
    <w:p w:rsidR="00A722C5" w:rsidRPr="00A722C5" w:rsidRDefault="00A722C5" w:rsidP="00A722C5">
      <w:pPr>
        <w:numPr>
          <w:ilvl w:val="1"/>
          <w:numId w:val="10"/>
        </w:numPr>
        <w:spacing w:line="220" w:lineRule="exact"/>
        <w:jc w:val="left"/>
        <w:rPr>
          <w:rFonts w:cs="Arial"/>
          <w:b/>
          <w:szCs w:val="20"/>
        </w:rPr>
      </w:pPr>
      <w:r w:rsidRPr="00A722C5">
        <w:rPr>
          <w:rFonts w:cs="Arial"/>
          <w:b/>
          <w:szCs w:val="20"/>
        </w:rPr>
        <w:t>INSTALLATION</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lastRenderedPageBreak/>
        <w:t>Inspection</w:t>
      </w:r>
      <w:r w:rsidRPr="00A722C5">
        <w:rPr>
          <w:rFonts w:cs="Arial"/>
          <w:szCs w:val="20"/>
        </w:rPr>
        <w:t>: Installer must examine the location and advise the Contractor of any site conditions unacceptable for proper installation of product. These conditions include but are not limited to the following:</w:t>
      </w:r>
    </w:p>
    <w:p w:rsidR="00A722C5" w:rsidRPr="00A722C5" w:rsidRDefault="00A722C5" w:rsidP="00A722C5">
      <w:pPr>
        <w:numPr>
          <w:ilvl w:val="0"/>
          <w:numId w:val="14"/>
        </w:numPr>
        <w:spacing w:line="220" w:lineRule="exact"/>
        <w:jc w:val="left"/>
        <w:rPr>
          <w:rFonts w:cs="Arial"/>
          <w:szCs w:val="20"/>
        </w:rPr>
      </w:pPr>
      <w:r w:rsidRPr="00A722C5">
        <w:rPr>
          <w:rFonts w:cs="Arial"/>
          <w:szCs w:val="20"/>
        </w:rPr>
        <w:t>Floor must be dead level at any point within the footprint of the door</w:t>
      </w:r>
    </w:p>
    <w:p w:rsidR="00A722C5" w:rsidRPr="00A722C5" w:rsidRDefault="00A722C5" w:rsidP="00A722C5">
      <w:pPr>
        <w:numPr>
          <w:ilvl w:val="0"/>
          <w:numId w:val="14"/>
        </w:numPr>
        <w:spacing w:line="220" w:lineRule="exact"/>
        <w:jc w:val="left"/>
        <w:rPr>
          <w:rFonts w:cs="Arial"/>
          <w:szCs w:val="20"/>
        </w:rPr>
      </w:pPr>
      <w:r w:rsidRPr="00A722C5">
        <w:rPr>
          <w:rFonts w:cs="Arial"/>
          <w:szCs w:val="20"/>
        </w:rPr>
        <w:t>Finished floor matwell trim not yet installed</w:t>
      </w:r>
    </w:p>
    <w:p w:rsidR="00A722C5" w:rsidRPr="00A722C5" w:rsidRDefault="00A722C5" w:rsidP="00A722C5">
      <w:pPr>
        <w:spacing w:line="220" w:lineRule="exact"/>
        <w:ind w:firstLine="600"/>
        <w:rPr>
          <w:rFonts w:cs="Arial"/>
          <w:szCs w:val="20"/>
        </w:rPr>
      </w:pPr>
      <w:r w:rsidRPr="00A722C5">
        <w:rPr>
          <w:rFonts w:cs="Arial"/>
          <w:szCs w:val="20"/>
        </w:rPr>
        <w:t xml:space="preserve">Installation shall not begin until these unacceptable conditions are met.  </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Erection</w:t>
      </w:r>
      <w:r w:rsidRPr="00A722C5">
        <w:rPr>
          <w:rFonts w:cs="Arial"/>
          <w:szCs w:val="20"/>
        </w:rPr>
        <w:t>: Install revolving doors in accordance with manufacturer’s printed instructions. Set units level, plumb, and with uniform hairline joints. Anchor securely into place.  Use only factory trained installers.</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Adjustment</w:t>
      </w:r>
      <w:r w:rsidRPr="00A722C5">
        <w:rPr>
          <w:rFonts w:cs="Arial"/>
          <w:szCs w:val="20"/>
        </w:rPr>
        <w:t>: Installer shall adjust door and hardware for smooth operation and proper performance.</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Instruction</w:t>
      </w:r>
      <w:r w:rsidRPr="00A722C5">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Cleaning</w:t>
      </w:r>
      <w:r w:rsidRPr="00A722C5">
        <w:rPr>
          <w:rFonts w:cs="Arial"/>
          <w:szCs w:val="20"/>
        </w:rPr>
        <w:t>: Clean metal and glass surfaces carefully after installation to remove excess caulk, dirt and labels.</w:t>
      </w:r>
    </w:p>
    <w:p w:rsidR="00A722C5" w:rsidRPr="00A722C5" w:rsidRDefault="00A722C5" w:rsidP="00A722C5">
      <w:pPr>
        <w:spacing w:line="220" w:lineRule="exact"/>
        <w:rPr>
          <w:rFonts w:cs="Arial"/>
          <w:szCs w:val="20"/>
        </w:rPr>
      </w:pPr>
    </w:p>
    <w:p w:rsidR="00A722C5" w:rsidRPr="00A722C5" w:rsidRDefault="00A722C5" w:rsidP="00A722C5">
      <w:pPr>
        <w:spacing w:line="220" w:lineRule="exact"/>
        <w:jc w:val="center"/>
        <w:rPr>
          <w:rFonts w:cs="Arial"/>
          <w:szCs w:val="20"/>
        </w:rPr>
      </w:pPr>
      <w:r w:rsidRPr="00A722C5">
        <w:rPr>
          <w:rFonts w:cs="Arial"/>
          <w:b/>
          <w:szCs w:val="20"/>
        </w:rPr>
        <w:t>Boon Edam, Inc. reserves the right to change this specification at any time without notice.</w:t>
      </w:r>
    </w:p>
    <w:p w:rsidR="00521DF9" w:rsidRPr="00A722C5" w:rsidRDefault="00521DF9" w:rsidP="00A722C5">
      <w:pPr>
        <w:pStyle w:val="ListParagraph"/>
        <w:rPr>
          <w:szCs w:val="20"/>
          <w:lang w:val="en-GB"/>
        </w:rPr>
      </w:pPr>
    </w:p>
    <w:sectPr w:rsidR="00521DF9" w:rsidRPr="00A722C5"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1"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15:restartNumberingAfterBreak="0">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4"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15:restartNumberingAfterBreak="0">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7"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0" w15:restartNumberingAfterBreak="0">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1"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2"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3" w15:restartNumberingAfterBreak="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4"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6"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17" w15:restartNumberingAfterBreak="0">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18"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19"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0"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C683F77"/>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23"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24"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26" w15:restartNumberingAfterBreak="0">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27"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5"/>
  </w:num>
  <w:num w:numId="2">
    <w:abstractNumId w:val="22"/>
  </w:num>
  <w:num w:numId="3">
    <w:abstractNumId w:val="14"/>
  </w:num>
  <w:num w:numId="4">
    <w:abstractNumId w:val="12"/>
  </w:num>
  <w:num w:numId="5">
    <w:abstractNumId w:val="24"/>
  </w:num>
  <w:num w:numId="6">
    <w:abstractNumId w:val="7"/>
  </w:num>
  <w:num w:numId="7">
    <w:abstractNumId w:val="16"/>
  </w:num>
  <w:num w:numId="8">
    <w:abstractNumId w:val="1"/>
  </w:num>
  <w:num w:numId="9">
    <w:abstractNumId w:val="26"/>
  </w:num>
  <w:num w:numId="10">
    <w:abstractNumId w:val="20"/>
  </w:num>
  <w:num w:numId="11">
    <w:abstractNumId w:val="19"/>
  </w:num>
  <w:num w:numId="12">
    <w:abstractNumId w:val="2"/>
  </w:num>
  <w:num w:numId="13">
    <w:abstractNumId w:val="6"/>
  </w:num>
  <w:num w:numId="14">
    <w:abstractNumId w:val="27"/>
  </w:num>
  <w:num w:numId="15">
    <w:abstractNumId w:val="23"/>
  </w:num>
  <w:num w:numId="16">
    <w:abstractNumId w:val="18"/>
  </w:num>
  <w:num w:numId="17">
    <w:abstractNumId w:val="11"/>
  </w:num>
  <w:num w:numId="18">
    <w:abstractNumId w:val="25"/>
  </w:num>
  <w:num w:numId="19">
    <w:abstractNumId w:val="15"/>
  </w:num>
  <w:num w:numId="20">
    <w:abstractNumId w:val="4"/>
  </w:num>
  <w:num w:numId="21">
    <w:abstractNumId w:val="9"/>
  </w:num>
  <w:num w:numId="22">
    <w:abstractNumId w:val="0"/>
  </w:num>
  <w:num w:numId="23">
    <w:abstractNumId w:val="10"/>
  </w:num>
  <w:num w:numId="24">
    <w:abstractNumId w:val="13"/>
  </w:num>
  <w:num w:numId="25">
    <w:abstractNumId w:val="8"/>
  </w:num>
  <w:num w:numId="26">
    <w:abstractNumId w:val="3"/>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47"/>
    <w:rsid w:val="00146AC1"/>
    <w:rsid w:val="001948BE"/>
    <w:rsid w:val="001B4EB5"/>
    <w:rsid w:val="00245654"/>
    <w:rsid w:val="002E1E9B"/>
    <w:rsid w:val="004A77EE"/>
    <w:rsid w:val="00521DF9"/>
    <w:rsid w:val="005930A6"/>
    <w:rsid w:val="006B3F43"/>
    <w:rsid w:val="00713BD3"/>
    <w:rsid w:val="00852B0B"/>
    <w:rsid w:val="00893496"/>
    <w:rsid w:val="008D55B0"/>
    <w:rsid w:val="008D65E7"/>
    <w:rsid w:val="008F729E"/>
    <w:rsid w:val="00986236"/>
    <w:rsid w:val="00A722C5"/>
    <w:rsid w:val="00AE0DD8"/>
    <w:rsid w:val="00AE454F"/>
    <w:rsid w:val="00B3466A"/>
    <w:rsid w:val="00BE3A24"/>
    <w:rsid w:val="00BF4C46"/>
    <w:rsid w:val="00C80C4E"/>
    <w:rsid w:val="00C875F3"/>
    <w:rsid w:val="00D62047"/>
    <w:rsid w:val="00DB1797"/>
    <w:rsid w:val="00E57288"/>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A7967D6"/>
  <w15:docId w15:val="{368FD9E2-CF69-418C-8462-42712FA9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paragraph" w:styleId="NormalWeb">
    <w:name w:val="Normal (Web)"/>
    <w:basedOn w:val="Normal"/>
    <w:uiPriority w:val="99"/>
    <w:semiHidden/>
    <w:unhideWhenUsed/>
    <w:rsid w:val="00713BD3"/>
    <w:pPr>
      <w:spacing w:before="100" w:beforeAutospacing="1" w:after="100" w:afterAutospacing="1"/>
      <w:jc w:val="left"/>
    </w:pPr>
    <w:rPr>
      <w:rFonts w:ascii="Times New Roman" w:eastAsiaTheme="minorHAnsi"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2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BE2BE1-611B-452E-AB2C-F3593536C46D}">
  <ds:schemaRefs>
    <ds:schemaRef ds:uri="http://schemas.openxmlformats.org/officeDocument/2006/bibliography"/>
  </ds:schemaRefs>
</ds:datastoreItem>
</file>

<file path=customXml/itemProps2.xml><?xml version="1.0" encoding="utf-8"?>
<ds:datastoreItem xmlns:ds="http://schemas.openxmlformats.org/officeDocument/2006/customXml" ds:itemID="{20FED54D-DC58-408F-87BF-85DC3C756A29}"/>
</file>

<file path=customXml/itemProps3.xml><?xml version="1.0" encoding="utf-8"?>
<ds:datastoreItem xmlns:ds="http://schemas.openxmlformats.org/officeDocument/2006/customXml" ds:itemID="{3C04D6E7-91DF-4CFE-9BF4-D5E0BD7871AE}"/>
</file>

<file path=customXml/itemProps4.xml><?xml version="1.0" encoding="utf-8"?>
<ds:datastoreItem xmlns:ds="http://schemas.openxmlformats.org/officeDocument/2006/customXml" ds:itemID="{7C8FDFC3-975C-42A3-9FDE-5DECFD2EDEBB}"/>
</file>

<file path=docProps/app.xml><?xml version="1.0" encoding="utf-8"?>
<Properties xmlns="http://schemas.openxmlformats.org/officeDocument/2006/extended-properties" xmlns:vt="http://schemas.openxmlformats.org/officeDocument/2006/docPropsVTypes">
  <Template>Normal</Template>
  <TotalTime>97</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6284</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Tracie Thomas</cp:lastModifiedBy>
  <cp:revision>4</cp:revision>
  <cp:lastPrinted>2016-02-02T12:12:00Z</cp:lastPrinted>
  <dcterms:created xsi:type="dcterms:W3CDTF">2018-10-01T14:12:00Z</dcterms:created>
  <dcterms:modified xsi:type="dcterms:W3CDTF">2018-10-03T18:32:00Z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261100</vt:r8>
  </property>
</Properties>
</file>